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D6BB8" w14:textId="00D23601" w:rsidR="00441A5E" w:rsidRPr="00A312B9" w:rsidRDefault="00441A5E" w:rsidP="00441A5E">
      <w:pPr>
        <w:jc w:val="center"/>
        <w:rPr>
          <w:b/>
          <w:bCs/>
          <w:sz w:val="32"/>
          <w:szCs w:val="32"/>
        </w:rPr>
      </w:pPr>
      <w:r w:rsidRPr="00A312B9">
        <w:rPr>
          <w:b/>
          <w:bCs/>
          <w:sz w:val="32"/>
          <w:szCs w:val="32"/>
        </w:rPr>
        <w:t>Elizabeth Duncan Koontz Elementary School</w:t>
      </w:r>
    </w:p>
    <w:p w14:paraId="1B6E8182" w14:textId="4E0358F4" w:rsidR="00441A5E" w:rsidRPr="00A312B9" w:rsidRDefault="00441A5E" w:rsidP="00441A5E">
      <w:pPr>
        <w:jc w:val="center"/>
        <w:rPr>
          <w:b/>
          <w:bCs/>
          <w:sz w:val="32"/>
          <w:szCs w:val="32"/>
        </w:rPr>
      </w:pPr>
      <w:r w:rsidRPr="00A312B9">
        <w:rPr>
          <w:b/>
          <w:bCs/>
          <w:sz w:val="32"/>
          <w:szCs w:val="32"/>
        </w:rPr>
        <w:t>2021-2022 Title I Parent and Family Engagement Policy</w:t>
      </w:r>
    </w:p>
    <w:p w14:paraId="71786F24" w14:textId="344CA480" w:rsidR="00441A5E" w:rsidRDefault="00441A5E" w:rsidP="00441A5E">
      <w:pPr>
        <w:rPr>
          <w:b/>
          <w:bCs/>
        </w:rPr>
      </w:pPr>
    </w:p>
    <w:p w14:paraId="7B4F960B" w14:textId="79306287" w:rsidR="00441A5E" w:rsidRDefault="00441A5E" w:rsidP="00441A5E">
      <w:r>
        <w:t xml:space="preserve">At Koontz Elementary, parents are welcomed and invited to participate in various activities and involvement opportunities.  We believe that active engagement is essential to ensure students’ academic success.  This policy will ensure efficient communication methods, resources, and events on how parents or guardians can be involved in our school.  We believe that your opinion matters, and we encourage you to also be involved in the evaluation of how Title I </w:t>
      </w:r>
      <w:proofErr w:type="gramStart"/>
      <w:r>
        <w:t>supports</w:t>
      </w:r>
      <w:proofErr w:type="gramEnd"/>
      <w:r>
        <w:t xml:space="preserve"> Koontz Elementary School.</w:t>
      </w:r>
    </w:p>
    <w:p w14:paraId="5040DB2A" w14:textId="6324B97D" w:rsidR="00441A5E" w:rsidRDefault="00441A5E" w:rsidP="00441A5E"/>
    <w:p w14:paraId="12ECEB72" w14:textId="49777121" w:rsidR="00441A5E" w:rsidRDefault="00441A5E" w:rsidP="00441A5E">
      <w:pPr>
        <w:rPr>
          <w:b/>
          <w:bCs/>
          <w:u w:val="single"/>
        </w:rPr>
      </w:pPr>
      <w:r w:rsidRPr="00441A5E">
        <w:rPr>
          <w:b/>
          <w:bCs/>
          <w:u w:val="single"/>
        </w:rPr>
        <w:t>Communication</w:t>
      </w:r>
    </w:p>
    <w:p w14:paraId="063BD516" w14:textId="7EC78B46" w:rsidR="00441A5E" w:rsidRDefault="00441A5E" w:rsidP="00441A5E">
      <w:r>
        <w:t xml:space="preserve">Parents are encouraged to maintain an open line of communication with the school and the teachers.  Important information regarding the school will be shared on the school’s website, the school’s Twitter page, Class Dojo, </w:t>
      </w:r>
      <w:proofErr w:type="spellStart"/>
      <w:r>
        <w:t>PeachJar</w:t>
      </w:r>
      <w:proofErr w:type="spellEnd"/>
      <w:r>
        <w:t xml:space="preserve"> </w:t>
      </w:r>
      <w:proofErr w:type="spellStart"/>
      <w:r>
        <w:t>eFlyers</w:t>
      </w:r>
      <w:proofErr w:type="spellEnd"/>
      <w:r>
        <w:t xml:space="preserve">, and via </w:t>
      </w:r>
      <w:proofErr w:type="spellStart"/>
      <w:r>
        <w:t>ConnectEd</w:t>
      </w:r>
      <w:proofErr w:type="spellEnd"/>
      <w:r>
        <w:t xml:space="preserve"> messages.  Parents or guardians can communicate directly with their child’s teacher via phone call, email, Class Dojo, or Parent Portal.  A </w:t>
      </w:r>
      <w:r w:rsidRPr="00441A5E">
        <w:rPr>
          <w:i/>
          <w:iCs/>
        </w:rPr>
        <w:t>School-Home Agreement</w:t>
      </w:r>
      <w:r>
        <w:t xml:space="preserve"> will be available to parents on the school’s website.  Title I information will be available to parents through e-newsletters and on the school’s website.</w:t>
      </w:r>
    </w:p>
    <w:p w14:paraId="48370998" w14:textId="0277EE27" w:rsidR="00441A5E" w:rsidRDefault="00441A5E" w:rsidP="00441A5E"/>
    <w:p w14:paraId="4DF81127" w14:textId="17D022B8" w:rsidR="00441A5E" w:rsidRDefault="00441A5E" w:rsidP="00441A5E">
      <w:pPr>
        <w:rPr>
          <w:b/>
          <w:bCs/>
          <w:u w:val="single"/>
        </w:rPr>
      </w:pPr>
      <w:r w:rsidRPr="00441A5E">
        <w:rPr>
          <w:b/>
          <w:bCs/>
          <w:u w:val="single"/>
        </w:rPr>
        <w:t>Resources</w:t>
      </w:r>
    </w:p>
    <w:p w14:paraId="26D0B5D3" w14:textId="634EB14B" w:rsidR="00441A5E" w:rsidRDefault="00A312B9" w:rsidP="00441A5E">
      <w:r>
        <w:t>The Parent Portal is available for parents to access and monitor their child’s classroom progress at any time.  Parents or guardians have the right to request information regarding the professional qualifications of their child’s teacher and/or tutor.  Parents/</w:t>
      </w:r>
      <w:r w:rsidR="00972A12">
        <w:t>Guardian</w:t>
      </w:r>
      <w:r>
        <w:t xml:space="preserve"> will be notified when their student is served for four or more consecutive weeks by an individual who does not meet NC licensure requirements.</w:t>
      </w:r>
    </w:p>
    <w:p w14:paraId="6DB75A51" w14:textId="2E10C97E" w:rsidR="00A312B9" w:rsidRDefault="00A312B9" w:rsidP="00441A5E"/>
    <w:p w14:paraId="550EA82F" w14:textId="2D66A23F" w:rsidR="00A312B9" w:rsidRDefault="00A312B9" w:rsidP="00441A5E">
      <w:pPr>
        <w:rPr>
          <w:b/>
          <w:bCs/>
          <w:u w:val="single"/>
        </w:rPr>
      </w:pPr>
      <w:r w:rsidRPr="00A312B9">
        <w:rPr>
          <w:b/>
          <w:bCs/>
          <w:u w:val="single"/>
        </w:rPr>
        <w:t>Events</w:t>
      </w:r>
    </w:p>
    <w:p w14:paraId="556B0D46" w14:textId="6268F96D" w:rsidR="00A312B9" w:rsidRDefault="00A312B9" w:rsidP="00441A5E">
      <w:r>
        <w:t>The Title I Annual Meeting/Open House will be held within the first 20 days of school.  At this meeting, parents and guardians will have an opportunity to meet the faculty and staff at Koontz Elementary and locate their child’s classroom.  During this Annual Meeting, information will be given about Title I and how it supports our school.  This is an excellent opportunity to learn about upcoming parent events and activities.  In addition, we will hold at least 2 parent engagement opportunities throughout the school year to provide parents with knowledge, skills, and resources to support academic learning at home.</w:t>
      </w:r>
    </w:p>
    <w:p w14:paraId="7035C2C8" w14:textId="597E59FB" w:rsidR="00A312B9" w:rsidRDefault="00A312B9" w:rsidP="00441A5E"/>
    <w:p w14:paraId="5F4EDE9A" w14:textId="0998E803" w:rsidR="00A312B9" w:rsidRDefault="00A312B9" w:rsidP="00441A5E">
      <w:pPr>
        <w:rPr>
          <w:b/>
          <w:bCs/>
          <w:u w:val="single"/>
        </w:rPr>
      </w:pPr>
      <w:r w:rsidRPr="00A312B9">
        <w:rPr>
          <w:b/>
          <w:bCs/>
          <w:u w:val="single"/>
        </w:rPr>
        <w:t>Evaluation</w:t>
      </w:r>
    </w:p>
    <w:p w14:paraId="4A0968F2" w14:textId="032E90B7" w:rsidR="00A312B9" w:rsidRDefault="00A312B9" w:rsidP="00441A5E">
      <w:r>
        <w:t xml:space="preserve">Evaluating the </w:t>
      </w:r>
      <w:proofErr w:type="gramStart"/>
      <w:r>
        <w:t>Title</w:t>
      </w:r>
      <w:proofErr w:type="gramEnd"/>
      <w:r>
        <w:t xml:space="preserve"> I program at Koontz is critical.  This program is evaluated by student growth in reading, math, science, and social studies achievement through assessment tools, the rate of parent and family involvement at each school event, and annual surveys completed by parents/guardians, teachers, and students at the end of the school year.  If you would like to be involved in this evaluation process, please contact your child’s teacher.  Your feedback is always welcome.</w:t>
      </w:r>
    </w:p>
    <w:p w14:paraId="2C725C1A" w14:textId="77777777" w:rsidR="00A312B9" w:rsidRDefault="00A312B9" w:rsidP="00441A5E"/>
    <w:p w14:paraId="59ED6C7D" w14:textId="5C92B4CA" w:rsidR="00A312B9" w:rsidRPr="00A312B9" w:rsidRDefault="00A312B9" w:rsidP="00441A5E">
      <w:pPr>
        <w:rPr>
          <w:i/>
          <w:iCs/>
          <w:sz w:val="20"/>
          <w:szCs w:val="20"/>
        </w:rPr>
      </w:pPr>
      <w:r>
        <w:rPr>
          <w:i/>
          <w:iCs/>
          <w:sz w:val="20"/>
          <w:szCs w:val="20"/>
        </w:rPr>
        <w:t xml:space="preserve">Koontz Elementary School has been identified as a Comprehensive Support and Improvement (CSI) school by the North Carolina Department of Public Instruction.  North Carolina has identified this school as Comprehensive Support and Improvement School-Low Performing (CSI-LP) as it currently is in the lowest-performing 5 percent of all schools receiving Title I </w:t>
      </w:r>
      <w:proofErr w:type="gramStart"/>
      <w:r>
        <w:rPr>
          <w:i/>
          <w:iCs/>
          <w:sz w:val="20"/>
          <w:szCs w:val="20"/>
        </w:rPr>
        <w:t>funding</w:t>
      </w:r>
      <w:proofErr w:type="gramEnd"/>
      <w:r>
        <w:rPr>
          <w:i/>
          <w:iCs/>
          <w:sz w:val="20"/>
          <w:szCs w:val="20"/>
        </w:rPr>
        <w:t xml:space="preserve"> in the state.</w:t>
      </w:r>
    </w:p>
    <w:sectPr w:rsidR="00A312B9" w:rsidRPr="00A312B9" w:rsidSect="00A312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5E"/>
    <w:rsid w:val="00441A5E"/>
    <w:rsid w:val="00972A12"/>
    <w:rsid w:val="00A3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DB5F"/>
  <w15:chartTrackingRefBased/>
  <w15:docId w15:val="{4B890068-B2D1-F242-9184-3834EE76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 Davies</dc:creator>
  <cp:keywords/>
  <dc:description/>
  <cp:lastModifiedBy>Diane L. Davies</cp:lastModifiedBy>
  <cp:revision>3</cp:revision>
  <dcterms:created xsi:type="dcterms:W3CDTF">2021-03-29T15:47:00Z</dcterms:created>
  <dcterms:modified xsi:type="dcterms:W3CDTF">2021-04-23T13:20:00Z</dcterms:modified>
</cp:coreProperties>
</file>